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footer3.xml" ContentType="application/vnd.openxmlformats-officedocument.wordprocessingml.foot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1BA3" w:rsidRDefault="00BF1BA3" w:rsidP="007B291E">
      <w:pPr>
        <w:jc w:val="center"/>
      </w:pPr>
      <w:r>
        <w:t>American Government Chapters 18, 19, 20</w:t>
      </w:r>
    </w:p>
    <w:p w:rsidR="00BF1BA3" w:rsidRDefault="00BF1BA3" w:rsidP="007B291E">
      <w:pPr>
        <w:jc w:val="center"/>
      </w:pPr>
      <w:r>
        <w:t>Due 11/19/2013–10 Pts</w:t>
      </w:r>
    </w:p>
    <w:p w:rsidR="00BF1BA3" w:rsidRDefault="00BF1BA3"/>
    <w:p w:rsidR="00BF1BA3" w:rsidRDefault="00BF1BA3">
      <w:r>
        <w:t>Be able to define:</w:t>
      </w:r>
    </w:p>
    <w:p w:rsidR="00BF1BA3" w:rsidRDefault="00BF1BA3" w:rsidP="00BF1BA3">
      <w:r>
        <w:t>Original Jurisdiction, Appellate Jurisdiction, Criminal Case, Civil Case, Majority Opinion, Dissenting Opinion, Libel, Slander, Sedition, Civil Liberties, Civil rights, Writ of Habeas Corpus, Due Process, Procedural Due Process, Substantive Due Process, Probable Cause, Ex Post Facto Law, Indictment</w:t>
      </w:r>
    </w:p>
    <w:p w:rsidR="00BF1BA3" w:rsidRDefault="00BF1BA3" w:rsidP="00BF1BA3"/>
    <w:p w:rsidR="00BF1BA3" w:rsidRDefault="00BF1BA3" w:rsidP="00BF1BA3">
      <w:r>
        <w:t>Why did the Framers see a need for a national court system?</w:t>
      </w:r>
    </w:p>
    <w:p w:rsidR="00BF1BA3" w:rsidRDefault="00BF1BA3" w:rsidP="00BF1BA3"/>
    <w:p w:rsidR="00BF1BA3" w:rsidRDefault="00BF1BA3" w:rsidP="00BF1BA3"/>
    <w:p w:rsidR="00BF1BA3" w:rsidRDefault="00BF1BA3" w:rsidP="00BF1BA3"/>
    <w:p w:rsidR="00BF1BA3" w:rsidRDefault="00BF1BA3" w:rsidP="00BF1BA3"/>
    <w:p w:rsidR="00BF1BA3" w:rsidRDefault="00BF1BA3" w:rsidP="00BF1BA3">
      <w:r>
        <w:t>What are inferior courts?</w:t>
      </w:r>
    </w:p>
    <w:p w:rsidR="00BF1BA3" w:rsidRDefault="00BF1BA3" w:rsidP="00BF1BA3"/>
    <w:p w:rsidR="00BF1BA3" w:rsidRDefault="00BF1BA3" w:rsidP="00BF1BA3"/>
    <w:p w:rsidR="00BF1BA3" w:rsidRDefault="00BF1BA3" w:rsidP="00BF1BA3">
      <w:r>
        <w:t>What is the difference between original and appellate jurisdiction?</w:t>
      </w:r>
    </w:p>
    <w:p w:rsidR="00BF1BA3" w:rsidRDefault="00BF1BA3" w:rsidP="00BF1BA3"/>
    <w:p w:rsidR="00BF1BA3" w:rsidRDefault="00BF1BA3" w:rsidP="00BF1BA3"/>
    <w:p w:rsidR="007B291E" w:rsidRDefault="007B291E" w:rsidP="00BF1BA3">
      <w:r>
        <w:t xml:space="preserve">What was the problem of </w:t>
      </w:r>
      <w:proofErr w:type="spellStart"/>
      <w:r>
        <w:rPr>
          <w:i/>
        </w:rPr>
        <w:t>Marbury</w:t>
      </w:r>
      <w:proofErr w:type="spellEnd"/>
      <w:r>
        <w:rPr>
          <w:i/>
        </w:rPr>
        <w:t xml:space="preserve"> v Madison</w:t>
      </w:r>
      <w:r>
        <w:t>? What was the outcome for the judiciary branch?</w:t>
      </w:r>
    </w:p>
    <w:p w:rsidR="007B291E" w:rsidRDefault="007B291E" w:rsidP="00BF1BA3"/>
    <w:p w:rsidR="007B291E" w:rsidRDefault="007B291E" w:rsidP="00BF1BA3"/>
    <w:p w:rsidR="007B291E" w:rsidRDefault="007B291E" w:rsidP="00BF1BA3"/>
    <w:p w:rsidR="007B291E" w:rsidRDefault="007B291E" w:rsidP="00BF1BA3"/>
    <w:p w:rsidR="007B291E" w:rsidRDefault="007B291E" w:rsidP="007B291E">
      <w:r>
        <w:t>What type of cases does the Court of Federal Claims hear?</w:t>
      </w:r>
    </w:p>
    <w:p w:rsidR="007B291E" w:rsidRDefault="007B291E" w:rsidP="00BF1BA3"/>
    <w:p w:rsidR="007B291E" w:rsidRDefault="007B291E" w:rsidP="00BF1BA3"/>
    <w:p w:rsidR="007B291E" w:rsidRDefault="007B291E" w:rsidP="00BF1BA3"/>
    <w:p w:rsidR="007B291E" w:rsidRDefault="007B291E" w:rsidP="00BF1BA3"/>
    <w:p w:rsidR="007B291E" w:rsidRDefault="007B291E" w:rsidP="00BF1BA3">
      <w:r>
        <w:t>What is the Bill of Rights? How does it limit government?</w:t>
      </w:r>
    </w:p>
    <w:p w:rsidR="007B291E" w:rsidRDefault="007B291E" w:rsidP="00BF1BA3"/>
    <w:p w:rsidR="007B291E" w:rsidRDefault="007B291E" w:rsidP="00BF1BA3"/>
    <w:p w:rsidR="007B291E" w:rsidRDefault="007B291E" w:rsidP="00BF1BA3"/>
    <w:p w:rsidR="007B291E" w:rsidRDefault="007B291E" w:rsidP="00BF1BA3">
      <w:r>
        <w:t>What are the three parts of the Lemon test? What does it test?</w:t>
      </w:r>
    </w:p>
    <w:p w:rsidR="007B291E" w:rsidRDefault="007B291E" w:rsidP="00BF1BA3"/>
    <w:p w:rsidR="007B291E" w:rsidRDefault="007B291E" w:rsidP="00BF1BA3"/>
    <w:p w:rsidR="007B291E" w:rsidRDefault="007B291E" w:rsidP="00BF1BA3"/>
    <w:p w:rsidR="007B291E" w:rsidRDefault="007B291E" w:rsidP="00BF1BA3"/>
    <w:p w:rsidR="007B291E" w:rsidRDefault="007B291E" w:rsidP="00BF1BA3">
      <w:r>
        <w:t>What acts are not protected by the Free Exercise Clause?</w:t>
      </w:r>
    </w:p>
    <w:p w:rsidR="007B291E" w:rsidRDefault="007B291E" w:rsidP="00BF1BA3"/>
    <w:p w:rsidR="007B291E" w:rsidRDefault="007B291E" w:rsidP="00BF1BA3"/>
    <w:p w:rsidR="007B291E" w:rsidRDefault="007B291E" w:rsidP="00BF1BA3"/>
    <w:p w:rsidR="007B291E" w:rsidRDefault="007B291E" w:rsidP="00BF1BA3"/>
    <w:p w:rsidR="007B291E" w:rsidRDefault="007B291E" w:rsidP="00BF1BA3">
      <w:r>
        <w:t>What is symbolic speech? List three examples?</w:t>
      </w:r>
    </w:p>
    <w:p w:rsidR="007B291E" w:rsidRDefault="007B291E" w:rsidP="00BF1BA3">
      <w:r>
        <w:t>What did the 14</w:t>
      </w:r>
      <w:r w:rsidRPr="007B291E">
        <w:rPr>
          <w:vertAlign w:val="superscript"/>
        </w:rPr>
        <w:t>th</w:t>
      </w:r>
      <w:r>
        <w:t xml:space="preserve"> Amendment’s Due Process Clause extend the Bill of Rights to?</w:t>
      </w:r>
    </w:p>
    <w:p w:rsidR="007B291E" w:rsidRDefault="007B291E" w:rsidP="00BF1BA3"/>
    <w:p w:rsidR="007B291E" w:rsidRDefault="007B291E" w:rsidP="00BF1BA3"/>
    <w:p w:rsidR="007B291E" w:rsidRDefault="007B291E" w:rsidP="00BF1BA3"/>
    <w:p w:rsidR="007B291E" w:rsidRDefault="007B291E" w:rsidP="00BF1BA3">
      <w:r>
        <w:t xml:space="preserve">What was </w:t>
      </w:r>
      <w:proofErr w:type="spellStart"/>
      <w:r>
        <w:rPr>
          <w:i/>
        </w:rPr>
        <w:t>Mapp</w:t>
      </w:r>
      <w:proofErr w:type="spellEnd"/>
      <w:r>
        <w:rPr>
          <w:i/>
        </w:rPr>
        <w:t xml:space="preserve"> v Ohio</w:t>
      </w:r>
      <w:r>
        <w:t xml:space="preserve"> and what was the outcome?</w:t>
      </w:r>
    </w:p>
    <w:p w:rsidR="007B291E" w:rsidRDefault="007B291E" w:rsidP="00BF1BA3"/>
    <w:p w:rsidR="007B291E" w:rsidRDefault="007B291E" w:rsidP="00BF1BA3"/>
    <w:p w:rsidR="007B291E" w:rsidRDefault="007B291E" w:rsidP="00BF1BA3"/>
    <w:p w:rsidR="007B291E" w:rsidRDefault="007B291E" w:rsidP="00BF1BA3"/>
    <w:p w:rsidR="00BF1BA3" w:rsidRPr="007B291E" w:rsidRDefault="007B291E" w:rsidP="00BF1BA3">
      <w:r>
        <w:t>Know the 1, 2, 3, 4, 5, 6, 7, 8, 13, and 14 Amendments</w:t>
      </w:r>
    </w:p>
    <w:sectPr w:rsidR="00BF1BA3" w:rsidRPr="007B291E" w:rsidSect="00BF1BA3">
      <w:headerReference w:type="even" r:id="rId4"/>
      <w:headerReference w:type="default" r:id="rId5"/>
      <w:footerReference w:type="even" r:id="rId6"/>
      <w:footerReference w:type="default" r:id="rId7"/>
      <w:headerReference w:type="first" r:id="rId8"/>
      <w:footerReference w:type="first" r:id="rId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291E" w:rsidRDefault="007B291E">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291E" w:rsidRDefault="007B291E">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291E" w:rsidRDefault="007B291E">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291E" w:rsidRDefault="007B291E">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291E" w:rsidRDefault="007B291E">
    <w:pPr>
      <w:pStyle w:val="Header"/>
    </w:pPr>
    <w:r>
      <w:t>Name: _____________________________________</w:t>
    </w:r>
    <w:proofErr w:type="gramStart"/>
    <w:r>
      <w:t>_     Date</w:t>
    </w:r>
    <w:proofErr w:type="gramEnd"/>
    <w:r>
      <w:t xml:space="preserve">: </w:t>
    </w:r>
    <w:r>
      <w:t>___________________________________</w: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291E" w:rsidRDefault="007B291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F1BA3"/>
    <w:rsid w:val="007B291E"/>
    <w:rsid w:val="00BF1BA3"/>
  </w:rsids>
  <m:mathPr>
    <m:mathFont m:val="Times New Roman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077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7B291E"/>
    <w:pPr>
      <w:tabs>
        <w:tab w:val="center" w:pos="4320"/>
        <w:tab w:val="right" w:pos="8640"/>
      </w:tabs>
    </w:pPr>
  </w:style>
  <w:style w:type="character" w:customStyle="1" w:styleId="HeaderChar">
    <w:name w:val="Header Char"/>
    <w:basedOn w:val="DefaultParagraphFont"/>
    <w:link w:val="Header"/>
    <w:uiPriority w:val="99"/>
    <w:semiHidden/>
    <w:rsid w:val="007B291E"/>
  </w:style>
  <w:style w:type="paragraph" w:styleId="Footer">
    <w:name w:val="footer"/>
    <w:basedOn w:val="Normal"/>
    <w:link w:val="FooterChar"/>
    <w:uiPriority w:val="99"/>
    <w:semiHidden/>
    <w:unhideWhenUsed/>
    <w:rsid w:val="007B291E"/>
    <w:pPr>
      <w:tabs>
        <w:tab w:val="center" w:pos="4320"/>
        <w:tab w:val="right" w:pos="8640"/>
      </w:tabs>
    </w:pPr>
  </w:style>
  <w:style w:type="character" w:customStyle="1" w:styleId="FooterChar">
    <w:name w:val="Footer Char"/>
    <w:basedOn w:val="DefaultParagraphFont"/>
    <w:link w:val="Footer"/>
    <w:uiPriority w:val="99"/>
    <w:semiHidden/>
    <w:rsid w:val="007B291E"/>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header" Target="header3.xml"/><Relationship Id="rId9" Type="http://schemas.openxmlformats.org/officeDocument/2006/relationships/footer" Target="footer3.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2</Pages>
  <Words>162</Words>
  <Characters>926</Characters>
  <Application>Microsoft Macintosh Word</Application>
  <DocSecurity>0</DocSecurity>
  <Lines>7</Lines>
  <Paragraphs>1</Paragraphs>
  <ScaleCrop>false</ScaleCrop>
  <Company>Peoria Notre Dame High School</Company>
  <LinksUpToDate>false</LinksUpToDate>
  <CharactersWithSpaces>1137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Thompson</dc:creator>
  <cp:keywords/>
  <cp:lastModifiedBy>David Thompson</cp:lastModifiedBy>
  <cp:revision>1</cp:revision>
  <dcterms:created xsi:type="dcterms:W3CDTF">2013-11-15T17:05:00Z</dcterms:created>
  <dcterms:modified xsi:type="dcterms:W3CDTF">2013-11-15T18:47:00Z</dcterms:modified>
</cp:coreProperties>
</file>